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8C84" w14:textId="4F56A962" w:rsidR="00811E6C" w:rsidRPr="000C37CF" w:rsidRDefault="00AC6B51" w:rsidP="00AC6B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b/>
          <w:bCs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 xml:space="preserve">                    </w:t>
      </w:r>
      <w:r w:rsidR="00292EE8" w:rsidRPr="000C37CF">
        <w:rPr>
          <w:rFonts w:ascii="Courier" w:eastAsia="Courier" w:hAnsi="Courier" w:cs="Courier"/>
          <w:b/>
          <w:bCs/>
          <w:sz w:val="24"/>
          <w:szCs w:val="24"/>
        </w:rPr>
        <w:t>T</w:t>
      </w:r>
      <w:r w:rsidR="00890988" w:rsidRPr="000C37CF">
        <w:rPr>
          <w:rFonts w:ascii="Courier" w:eastAsia="Courier" w:hAnsi="Courier" w:cs="Courier"/>
          <w:b/>
          <w:bCs/>
          <w:sz w:val="24"/>
          <w:szCs w:val="24"/>
        </w:rPr>
        <w:t>ITLES</w:t>
      </w:r>
    </w:p>
    <w:p w14:paraId="5E9E8C85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0AC41F0C" w14:textId="77777777" w:rsidR="007A6366" w:rsidRDefault="007A6366" w:rsidP="00B606DA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75FC5F7B" w14:textId="77777777" w:rsidR="007A6366" w:rsidRDefault="007A6366" w:rsidP="00B606DA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86" w14:textId="20E7C1A3" w:rsidR="00811E6C" w:rsidRDefault="00292EE8" w:rsidP="00B606DA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ADMINISTRATION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         </w:t>
      </w:r>
      <w:r>
        <w:rPr>
          <w:rFonts w:ascii="Courier" w:eastAsia="Courier" w:hAnsi="Courier" w:cs="Courier"/>
          <w:sz w:val="24"/>
          <w:szCs w:val="24"/>
        </w:rPr>
        <w:t>1</w:t>
      </w:r>
    </w:p>
    <w:p w14:paraId="5E9E8C87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88" w14:textId="6B84DBA0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BOARDS AND COMMISSIONS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 </w:t>
      </w:r>
      <w:r>
        <w:rPr>
          <w:rFonts w:ascii="Courier" w:eastAsia="Courier" w:hAnsi="Courier" w:cs="Courier"/>
          <w:sz w:val="24"/>
          <w:szCs w:val="24"/>
        </w:rPr>
        <w:t>2</w:t>
      </w:r>
    </w:p>
    <w:p w14:paraId="5E9E8C89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8A" w14:textId="6C73A35F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BUSINESS AND LICENSE REGULATIONS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</w:t>
      </w:r>
      <w:r>
        <w:rPr>
          <w:rFonts w:ascii="Courier" w:eastAsia="Courier" w:hAnsi="Courier" w:cs="Courier"/>
          <w:sz w:val="24"/>
          <w:szCs w:val="24"/>
        </w:rPr>
        <w:t>3</w:t>
      </w:r>
    </w:p>
    <w:p w14:paraId="5E9E8C8B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8C" w14:textId="7CA7A212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HEALTH AND SAFETY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      </w:t>
      </w:r>
      <w:r>
        <w:rPr>
          <w:rFonts w:ascii="Courier" w:eastAsia="Courier" w:hAnsi="Courier" w:cs="Courier"/>
          <w:sz w:val="24"/>
          <w:szCs w:val="24"/>
        </w:rPr>
        <w:t>4</w:t>
      </w:r>
    </w:p>
    <w:p w14:paraId="5E9E8C8D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8E" w14:textId="3392976C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 xml:space="preserve">LAW ENFORCEMENT 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       </w:t>
      </w:r>
      <w:r>
        <w:rPr>
          <w:rFonts w:ascii="Courier" w:eastAsia="Courier" w:hAnsi="Courier" w:cs="Courier"/>
          <w:sz w:val="24"/>
          <w:szCs w:val="24"/>
        </w:rPr>
        <w:t>5</w:t>
      </w:r>
    </w:p>
    <w:p w14:paraId="5E9E8C8F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90" w14:textId="2E8A2AB6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MOTOR VEHICLES AND TRAFFIC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</w:t>
      </w:r>
      <w:r>
        <w:rPr>
          <w:rFonts w:ascii="Courier" w:eastAsia="Courier" w:hAnsi="Courier" w:cs="Courier"/>
          <w:sz w:val="24"/>
          <w:szCs w:val="24"/>
        </w:rPr>
        <w:t>6</w:t>
      </w:r>
    </w:p>
    <w:p w14:paraId="5E9E8C91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92" w14:textId="6264C935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PUBLIC WAYS AND PROPERTY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</w:t>
      </w:r>
      <w:r>
        <w:rPr>
          <w:rFonts w:ascii="Courier" w:eastAsia="Courier" w:hAnsi="Courier" w:cs="Courier"/>
          <w:sz w:val="24"/>
          <w:szCs w:val="24"/>
        </w:rPr>
        <w:t>7</w:t>
      </w:r>
    </w:p>
    <w:p w14:paraId="5E9E8C93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94" w14:textId="19F6BF38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BUILDING REGULATIONS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   </w:t>
      </w:r>
      <w:r>
        <w:rPr>
          <w:rFonts w:ascii="Courier" w:eastAsia="Courier" w:hAnsi="Courier" w:cs="Courier"/>
          <w:sz w:val="24"/>
          <w:szCs w:val="24"/>
        </w:rPr>
        <w:t>8</w:t>
      </w:r>
    </w:p>
    <w:p w14:paraId="5E9E8C95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96" w14:textId="5341A467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SUBDIVISION REGULATIONS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</w:t>
      </w:r>
      <w:r>
        <w:rPr>
          <w:rFonts w:ascii="Courier" w:eastAsia="Courier" w:hAnsi="Courier" w:cs="Courier"/>
          <w:sz w:val="24"/>
          <w:szCs w:val="24"/>
        </w:rPr>
        <w:t>9</w:t>
      </w:r>
    </w:p>
    <w:p w14:paraId="5E9E8C97" w14:textId="77777777" w:rsidR="00811E6C" w:rsidRDefault="00811E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</w:p>
    <w:p w14:paraId="5E9E8C98" w14:textId="113E5AA8" w:rsidR="00811E6C" w:rsidRDefault="00292EE8">
      <w:pPr>
        <w:widowControl w:val="0"/>
        <w:tabs>
          <w:tab w:val="right" w:pos="9358"/>
        </w:tabs>
        <w:spacing w:line="240" w:lineRule="auto"/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ZONING REGULATIONS</w:t>
      </w:r>
      <w:r w:rsidR="00B606DA">
        <w:rPr>
          <w:rFonts w:ascii="Courier" w:eastAsia="Courier" w:hAnsi="Courier" w:cs="Courier"/>
          <w:sz w:val="24"/>
          <w:szCs w:val="24"/>
        </w:rPr>
        <w:t xml:space="preserve">                       </w:t>
      </w:r>
      <w:r w:rsidR="00CE0E7D">
        <w:rPr>
          <w:rFonts w:ascii="Courier" w:eastAsia="Courier" w:hAnsi="Courier" w:cs="Courier"/>
          <w:sz w:val="24"/>
          <w:szCs w:val="24"/>
        </w:rPr>
        <w:t xml:space="preserve"> </w:t>
      </w:r>
      <w:r w:rsidR="00B606DA">
        <w:rPr>
          <w:rFonts w:ascii="Courier" w:eastAsia="Courier" w:hAnsi="Courier" w:cs="Courier"/>
          <w:sz w:val="24"/>
          <w:szCs w:val="24"/>
        </w:rPr>
        <w:t xml:space="preserve">  </w:t>
      </w:r>
      <w:r>
        <w:rPr>
          <w:rFonts w:ascii="Courier" w:eastAsia="Courier" w:hAnsi="Courier" w:cs="Courier"/>
          <w:sz w:val="24"/>
          <w:szCs w:val="24"/>
        </w:rPr>
        <w:t>10</w:t>
      </w:r>
    </w:p>
    <w:sectPr w:rsidR="00811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0624" w14:textId="77777777" w:rsidR="00357C14" w:rsidRDefault="00357C14" w:rsidP="00A53D71">
      <w:pPr>
        <w:spacing w:line="240" w:lineRule="auto"/>
      </w:pPr>
      <w:r>
        <w:separator/>
      </w:r>
    </w:p>
  </w:endnote>
  <w:endnote w:type="continuationSeparator" w:id="0">
    <w:p w14:paraId="60A2D2F4" w14:textId="77777777" w:rsidR="00357C14" w:rsidRDefault="00357C14" w:rsidP="00A53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5876" w14:textId="77777777" w:rsidR="00D277D2" w:rsidRDefault="00D27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1A6AFA" w14:paraId="585EEF38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4481920" w14:textId="77777777" w:rsidR="001A6AFA" w:rsidRDefault="001A6AFA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2CF89AFF" w14:textId="77777777" w:rsidR="001A6AFA" w:rsidRDefault="001A6AFA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A6AFA" w14:paraId="3CE913DF" w14:textId="77777777">
      <w:trPr>
        <w:jc w:val="center"/>
      </w:trPr>
      <w:sdt>
        <w:sdtPr>
          <w:rPr>
            <w:rFonts w:ascii="Calibri" w:hAnsi="Calibri" w:cs="Calibri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A26B1B58C4A24636A2786C8D9C399E7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D0C153A" w14:textId="09AE53D0" w:rsidR="001A6AFA" w:rsidRDefault="001A6AFA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D277D2">
                <w:rPr>
                  <w:rFonts w:ascii="Calibri" w:hAnsi="Calibri" w:cs="Calibri"/>
                  <w:caps/>
                  <w:color w:val="808080" w:themeColor="background1" w:themeShade="80"/>
                  <w:sz w:val="18"/>
                  <w:szCs w:val="18"/>
                </w:rPr>
                <w:t>City of Ririe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39742C3" w14:textId="77777777" w:rsidR="001A6AFA" w:rsidRDefault="001A6AF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C307FCA" w14:textId="773701AC" w:rsidR="00A53D71" w:rsidRPr="00F876C6" w:rsidRDefault="00A53D71" w:rsidP="00F876C6">
    <w:pPr>
      <w:pStyle w:val="Footer"/>
      <w:jc w:val="cen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55D6" w14:textId="77777777" w:rsidR="00D277D2" w:rsidRDefault="00D2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A2C9" w14:textId="77777777" w:rsidR="00357C14" w:rsidRDefault="00357C14" w:rsidP="00A53D71">
      <w:pPr>
        <w:spacing w:line="240" w:lineRule="auto"/>
      </w:pPr>
      <w:r>
        <w:separator/>
      </w:r>
    </w:p>
  </w:footnote>
  <w:footnote w:type="continuationSeparator" w:id="0">
    <w:p w14:paraId="6DF68BD5" w14:textId="77777777" w:rsidR="00357C14" w:rsidRDefault="00357C14" w:rsidP="00A53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2B5B" w14:textId="77777777" w:rsidR="00D277D2" w:rsidRDefault="00D2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AE95" w14:textId="77777777" w:rsidR="00D277D2" w:rsidRDefault="00D27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42B3" w14:textId="77777777" w:rsidR="00D277D2" w:rsidRDefault="00D27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6C"/>
    <w:rsid w:val="00027C44"/>
    <w:rsid w:val="000C37CF"/>
    <w:rsid w:val="001905C5"/>
    <w:rsid w:val="001A6AFA"/>
    <w:rsid w:val="002220FF"/>
    <w:rsid w:val="00292EE8"/>
    <w:rsid w:val="00357C14"/>
    <w:rsid w:val="00385CA7"/>
    <w:rsid w:val="003C6B45"/>
    <w:rsid w:val="00486B91"/>
    <w:rsid w:val="004D4612"/>
    <w:rsid w:val="007A6366"/>
    <w:rsid w:val="007E0571"/>
    <w:rsid w:val="00811E6C"/>
    <w:rsid w:val="00890988"/>
    <w:rsid w:val="00991249"/>
    <w:rsid w:val="00A53D71"/>
    <w:rsid w:val="00AC6B51"/>
    <w:rsid w:val="00B50E88"/>
    <w:rsid w:val="00B606DA"/>
    <w:rsid w:val="00B909C6"/>
    <w:rsid w:val="00CE0E7D"/>
    <w:rsid w:val="00D277D2"/>
    <w:rsid w:val="00DA17A4"/>
    <w:rsid w:val="00ED3E7A"/>
    <w:rsid w:val="00F02E28"/>
    <w:rsid w:val="00F2341F"/>
    <w:rsid w:val="00F40201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8C84"/>
  <w15:docId w15:val="{CD298262-1DEC-4416-B129-BE618B84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53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71"/>
  </w:style>
  <w:style w:type="paragraph" w:styleId="Footer">
    <w:name w:val="footer"/>
    <w:basedOn w:val="Normal"/>
    <w:link w:val="FooterChar"/>
    <w:uiPriority w:val="99"/>
    <w:unhideWhenUsed/>
    <w:rsid w:val="00A53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B1B58C4A24636A2786C8D9C39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2DD2-6179-4C3C-94E3-4B572A5295E6}"/>
      </w:docPartPr>
      <w:docPartBody>
        <w:p w:rsidR="001F7FEE" w:rsidRDefault="001F7FEE" w:rsidP="001F7FEE">
          <w:pPr>
            <w:pStyle w:val="A26B1B58C4A24636A2786C8D9C399E7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EE"/>
    <w:rsid w:val="001F7FEE"/>
    <w:rsid w:val="002220FF"/>
    <w:rsid w:val="004D4612"/>
    <w:rsid w:val="00E730EC"/>
    <w:rsid w:val="00F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FEE"/>
    <w:rPr>
      <w:color w:val="808080"/>
    </w:rPr>
  </w:style>
  <w:style w:type="paragraph" w:customStyle="1" w:styleId="A26B1B58C4A24636A2786C8D9C399E7F">
    <w:name w:val="A26B1B58C4A24636A2786C8D9C399E7F"/>
    <w:rsid w:val="001F7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Ririe</dc:creator>
  <cp:lastModifiedBy>Howard Kimmel</cp:lastModifiedBy>
  <cp:revision>18</cp:revision>
  <dcterms:created xsi:type="dcterms:W3CDTF">2024-03-18T19:03:00Z</dcterms:created>
  <dcterms:modified xsi:type="dcterms:W3CDTF">2025-08-02T12:50:00Z</dcterms:modified>
</cp:coreProperties>
</file>